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1DE0" w14:textId="77777777" w:rsidR="005A7588" w:rsidRDefault="005A7588" w:rsidP="005A7588">
      <w:pPr>
        <w:autoSpaceDE w:val="0"/>
        <w:autoSpaceDN w:val="0"/>
        <w:jc w:val="both"/>
        <w:rPr>
          <w:rFonts w:ascii="Arial" w:hAnsi="Arial" w:cs="Arial"/>
          <w:sz w:val="20"/>
          <w:szCs w:val="20"/>
        </w:rPr>
      </w:pPr>
      <w:r>
        <w:rPr>
          <w:rFonts w:ascii="Arial" w:hAnsi="Arial" w:cs="Arial"/>
          <w:sz w:val="20"/>
          <w:szCs w:val="20"/>
        </w:rPr>
        <w:t>Zurückkommend auf unsere letzte Mitteilung, teilen wir Ihnen mit, dass die technischen Probleme nunmehr behoben werden konnten und daher das Anteilscheingeschäft für alle Fonds der Erste Asset Management GmbH in Österreich am 28.11.2024 wieder aufgenommen wurde.</w:t>
      </w:r>
    </w:p>
    <w:p w14:paraId="4298E827" w14:textId="77777777" w:rsidR="005A7588" w:rsidRDefault="005A7588" w:rsidP="005A7588">
      <w:pPr>
        <w:rPr>
          <w:rFonts w:ascii="Arial" w:hAnsi="Arial" w:cs="Arial"/>
          <w:sz w:val="20"/>
          <w:szCs w:val="20"/>
        </w:rPr>
      </w:pPr>
    </w:p>
    <w:p w14:paraId="7F0EE878" w14:textId="77777777" w:rsidR="005A7588" w:rsidRDefault="005A7588" w:rsidP="005A7588">
      <w:pPr>
        <w:rPr>
          <w:rFonts w:ascii="Arial" w:hAnsi="Arial" w:cs="Arial"/>
          <w:sz w:val="20"/>
          <w:szCs w:val="20"/>
        </w:rPr>
      </w:pPr>
    </w:p>
    <w:p w14:paraId="79F94EA8" w14:textId="77777777" w:rsidR="005A7588" w:rsidRDefault="005A7588" w:rsidP="005A7588">
      <w:pPr>
        <w:rPr>
          <w:rFonts w:ascii="Arial" w:hAnsi="Arial" w:cs="Arial"/>
          <w:sz w:val="20"/>
          <w:szCs w:val="20"/>
          <w:lang w:val="en-US"/>
        </w:rPr>
      </w:pPr>
      <w:r>
        <w:rPr>
          <w:rFonts w:ascii="Arial" w:hAnsi="Arial" w:cs="Arial"/>
          <w:sz w:val="20"/>
          <w:szCs w:val="20"/>
          <w:lang w:val="en-US"/>
        </w:rPr>
        <w:t>In response to our last communication, we would like to inform you that the technical problems have now been resolved and that the unit certificate business for all funds of Erste Asset Management GmbH in Austria was resumed on 28 November 2024.</w:t>
      </w:r>
    </w:p>
    <w:p w14:paraId="73B5941C" w14:textId="5C71F112" w:rsidR="00B40FE4" w:rsidRPr="005A7588" w:rsidRDefault="00B40FE4" w:rsidP="005A7588"/>
    <w:sectPr w:rsidR="00B40FE4" w:rsidRPr="005A7588" w:rsidSect="00B40FE4">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D9222" w14:textId="77777777" w:rsidR="00B40FE4" w:rsidRDefault="00B40FE4">
      <w:r>
        <w:separator/>
      </w:r>
    </w:p>
  </w:endnote>
  <w:endnote w:type="continuationSeparator" w:id="0">
    <w:p w14:paraId="30E7D9BE" w14:textId="77777777" w:rsidR="00B40FE4" w:rsidRDefault="00B4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
    <w:panose1 w:val="02000503000000020004"/>
    <w:charset w:val="00"/>
    <w:family w:val="auto"/>
    <w:pitch w:val="variable"/>
    <w:sig w:usb0="E0000AFF" w:usb1="5200A1FF" w:usb2="00000021"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0359" w14:textId="77777777" w:rsidR="00B40FE4" w:rsidRDefault="00B40FE4">
      <w:r>
        <w:separator/>
      </w:r>
    </w:p>
  </w:footnote>
  <w:footnote w:type="continuationSeparator" w:id="0">
    <w:p w14:paraId="2441BE8B" w14:textId="77777777" w:rsidR="00B40FE4" w:rsidRDefault="00B40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E4"/>
    <w:rsid w:val="00520249"/>
    <w:rsid w:val="005A7588"/>
    <w:rsid w:val="006C5608"/>
    <w:rsid w:val="00B40F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AE18E"/>
  <w15:chartTrackingRefBased/>
  <w15:docId w15:val="{89FD21AA-C769-4489-9BA3-1BB1E2B3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7588"/>
    <w:pPr>
      <w:spacing w:after="0" w:line="240" w:lineRule="auto"/>
    </w:pPr>
    <w:rPr>
      <w:rFonts w:ascii="Calibri" w:eastAsiaTheme="minorHAns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40FE4"/>
    <w:pPr>
      <w:tabs>
        <w:tab w:val="center" w:pos="4536"/>
        <w:tab w:val="right" w:pos="9072"/>
      </w:tabs>
    </w:pPr>
    <w:rPr>
      <w:rFonts w:ascii="Inter" w:eastAsia="Calibri" w:hAnsi="Inter" w:cs="Times New Roman"/>
      <w:color w:val="303030"/>
      <w:sz w:val="20"/>
    </w:rPr>
  </w:style>
  <w:style w:type="character" w:customStyle="1" w:styleId="KopfzeileZchn">
    <w:name w:val="Kopfzeile Zchn"/>
    <w:basedOn w:val="Absatz-Standardschriftart"/>
    <w:link w:val="Kopfzeile"/>
    <w:uiPriority w:val="99"/>
    <w:rsid w:val="00B40FE4"/>
    <w:rPr>
      <w:rFonts w:ascii="Inter" w:hAnsi="Inter" w:cs="Times New Roman"/>
      <w:color w:val="303030"/>
      <w:sz w:val="20"/>
    </w:rPr>
  </w:style>
  <w:style w:type="paragraph" w:styleId="Fuzeile">
    <w:name w:val="footer"/>
    <w:basedOn w:val="Standard"/>
    <w:link w:val="FuzeileZchn"/>
    <w:uiPriority w:val="99"/>
    <w:unhideWhenUsed/>
    <w:rsid w:val="00B40FE4"/>
    <w:pPr>
      <w:tabs>
        <w:tab w:val="center" w:pos="4536"/>
        <w:tab w:val="right" w:pos="9072"/>
      </w:tabs>
    </w:pPr>
  </w:style>
  <w:style w:type="character" w:customStyle="1" w:styleId="FuzeileZchn">
    <w:name w:val="Fußzeile Zchn"/>
    <w:basedOn w:val="Absatz-Standardschriftart"/>
    <w:link w:val="Fuzeile"/>
    <w:uiPriority w:val="99"/>
    <w:rsid w:val="00B40FE4"/>
    <w:rPr>
      <w:rFonts w:ascii="Inter" w:hAnsi="Inter" w:cs="Times New Roman"/>
      <w:color w:val="30303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7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431</Characters>
  <Application>Microsoft Office Word</Application>
  <DocSecurity>0</DocSecurity>
  <Lines>8</Lines>
  <Paragraphs>2</Paragraphs>
  <ScaleCrop>false</ScaleCrop>
  <Company>s IT Solutions</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Pammer Thomas 1300 EAM</dc:creator>
  <cp:keywords/>
  <dc:description/>
  <cp:lastModifiedBy>Pammer Thomas 1300 EAM</cp:lastModifiedBy>
  <cp:revision>3</cp:revision>
  <dcterms:created xsi:type="dcterms:W3CDTF">2024-11-27T11:19:00Z</dcterms:created>
  <dcterms:modified xsi:type="dcterms:W3CDTF">2024-11-28T11:05:00Z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939b85-7e40-4a1d-91e1-0e84c3b219d7_Enabled">
    <vt:lpwstr>true</vt:lpwstr>
  </property>
  <property fmtid="{D5CDD505-2E9C-101B-9397-08002B2CF9AE}" pid="3" name="MSIP_Label_38939b85-7e40-4a1d-91e1-0e84c3b219d7_SetDate">
    <vt:lpwstr>2024-11-27T11:23:27Z</vt:lpwstr>
  </property>
  <property fmtid="{D5CDD505-2E9C-101B-9397-08002B2CF9AE}" pid="4" name="MSIP_Label_38939b85-7e40-4a1d-91e1-0e84c3b219d7_Method">
    <vt:lpwstr>Standard</vt:lpwstr>
  </property>
  <property fmtid="{D5CDD505-2E9C-101B-9397-08002B2CF9AE}" pid="5" name="MSIP_Label_38939b85-7e40-4a1d-91e1-0e84c3b219d7_Name">
    <vt:lpwstr>38939b85-7e40-4a1d-91e1-0e84c3b219d7</vt:lpwstr>
  </property>
  <property fmtid="{D5CDD505-2E9C-101B-9397-08002B2CF9AE}" pid="6" name="MSIP_Label_38939b85-7e40-4a1d-91e1-0e84c3b219d7_SiteId">
    <vt:lpwstr>3ad0376a-54d3-49a6-9e20-52de0a92fc89</vt:lpwstr>
  </property>
  <property fmtid="{D5CDD505-2E9C-101B-9397-08002B2CF9AE}" pid="7" name="MSIP_Label_38939b85-7e40-4a1d-91e1-0e84c3b219d7_ActionId">
    <vt:lpwstr>2ccb1ec5-a617-46a1-b040-f82aec52bf3f</vt:lpwstr>
  </property>
  <property fmtid="{D5CDD505-2E9C-101B-9397-08002B2CF9AE}" pid="8" name="MSIP_Label_38939b85-7e40-4a1d-91e1-0e84c3b219d7_ContentBits">
    <vt:lpwstr>0</vt:lpwstr>
  </property>
</Properties>
</file>